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2B76" w14:textId="77777777" w:rsidR="00A67BD9" w:rsidRPr="00B5753B" w:rsidRDefault="00A67BD9" w:rsidP="00A837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B5753B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14:paraId="3E9C2024" w14:textId="77777777" w:rsidR="007222B6" w:rsidRPr="00B5753B" w:rsidRDefault="00FD50F3" w:rsidP="007209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B5753B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商务英语</w:t>
      </w:r>
      <w:r w:rsidR="00A670B4" w:rsidRPr="00B5753B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专业</w:t>
      </w:r>
      <w:r w:rsidR="00B75378" w:rsidRPr="00B5753B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保送生入学前</w:t>
      </w:r>
      <w:r w:rsidR="00A670B4" w:rsidRPr="00B5753B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读书计划</w:t>
      </w:r>
    </w:p>
    <w:p w14:paraId="0689C97E" w14:textId="77777777" w:rsidR="0072098E" w:rsidRPr="0072098E" w:rsidRDefault="0072098E" w:rsidP="007209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14:paraId="6F039407" w14:textId="77777777" w:rsidR="00A670B4" w:rsidRDefault="00A670B4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一、阅读书目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1893"/>
      </w:tblGrid>
      <w:tr w:rsidR="0021365A" w:rsidRPr="0021365A" w14:paraId="65787315" w14:textId="77777777" w:rsidTr="0072098E">
        <w:tc>
          <w:tcPr>
            <w:tcW w:w="4786" w:type="dxa"/>
            <w:vAlign w:val="center"/>
          </w:tcPr>
          <w:p w14:paraId="7752C5A7" w14:textId="77777777"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1843" w:type="dxa"/>
            <w:vAlign w:val="center"/>
          </w:tcPr>
          <w:p w14:paraId="3D759446" w14:textId="77777777"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1893" w:type="dxa"/>
            <w:vAlign w:val="center"/>
          </w:tcPr>
          <w:p w14:paraId="62C61DF7" w14:textId="77777777"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</w:tr>
      <w:tr w:rsidR="0021365A" w:rsidRPr="0021365A" w14:paraId="07114885" w14:textId="77777777" w:rsidTr="0072098E">
        <w:tc>
          <w:tcPr>
            <w:tcW w:w="4786" w:type="dxa"/>
            <w:vAlign w:val="center"/>
          </w:tcPr>
          <w:p w14:paraId="58E3CB1D" w14:textId="77777777" w:rsidR="0021365A" w:rsidRPr="0021365A" w:rsidRDefault="0072098E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2098E">
              <w:rPr>
                <w:rFonts w:asciiTheme="minorEastAsia" w:hAnsiTheme="minorEastAsia" w:cs="宋体"/>
                <w:kern w:val="0"/>
                <w:sz w:val="24"/>
                <w:szCs w:val="24"/>
              </w:rPr>
              <w:t>Economics: A Very Short Introduction.</w:t>
            </w:r>
          </w:p>
        </w:tc>
        <w:tc>
          <w:tcPr>
            <w:tcW w:w="1843" w:type="dxa"/>
            <w:vAlign w:val="center"/>
          </w:tcPr>
          <w:p w14:paraId="35F3F340" w14:textId="77777777" w:rsidR="0021365A" w:rsidRPr="0021365A" w:rsidRDefault="0072098E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2098E">
              <w:rPr>
                <w:rFonts w:asciiTheme="minorEastAsia" w:hAnsiTheme="minorEastAsia" w:cs="宋体"/>
                <w:kern w:val="0"/>
                <w:sz w:val="24"/>
                <w:szCs w:val="24"/>
              </w:rPr>
              <w:t>Dasgupta, Partha.</w:t>
            </w:r>
          </w:p>
        </w:tc>
        <w:tc>
          <w:tcPr>
            <w:tcW w:w="1893" w:type="dxa"/>
            <w:vAlign w:val="center"/>
          </w:tcPr>
          <w:p w14:paraId="6AC79E50" w14:textId="77777777"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365A" w:rsidRPr="0021365A" w14:paraId="1742FEE4" w14:textId="77777777" w:rsidTr="0072098E">
        <w:tc>
          <w:tcPr>
            <w:tcW w:w="4786" w:type="dxa"/>
            <w:vAlign w:val="center"/>
          </w:tcPr>
          <w:p w14:paraId="3D17C7B2" w14:textId="77777777" w:rsidR="0021365A" w:rsidRPr="0021365A" w:rsidRDefault="0072098E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2098E">
              <w:rPr>
                <w:rFonts w:asciiTheme="minorEastAsia" w:hAnsiTheme="minorEastAsia" w:cs="宋体"/>
                <w:kern w:val="0"/>
                <w:sz w:val="24"/>
                <w:szCs w:val="24"/>
              </w:rPr>
              <w:t>Keynes: A Very Short Introduction.</w:t>
            </w:r>
          </w:p>
        </w:tc>
        <w:tc>
          <w:tcPr>
            <w:tcW w:w="1843" w:type="dxa"/>
            <w:vAlign w:val="center"/>
          </w:tcPr>
          <w:p w14:paraId="5454C60A" w14:textId="77777777" w:rsidR="0021365A" w:rsidRPr="0021365A" w:rsidRDefault="0072098E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098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Skidelsky, Robert.</w:t>
            </w:r>
          </w:p>
        </w:tc>
        <w:tc>
          <w:tcPr>
            <w:tcW w:w="1893" w:type="dxa"/>
            <w:vAlign w:val="center"/>
          </w:tcPr>
          <w:p w14:paraId="533E4752" w14:textId="77777777"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1365A" w:rsidRPr="0021365A" w14:paraId="66F28498" w14:textId="77777777" w:rsidTr="0072098E">
        <w:tc>
          <w:tcPr>
            <w:tcW w:w="4786" w:type="dxa"/>
            <w:vAlign w:val="center"/>
          </w:tcPr>
          <w:p w14:paraId="00392C1A" w14:textId="77777777" w:rsidR="0021365A" w:rsidRPr="0021365A" w:rsidRDefault="0072098E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2098E">
              <w:rPr>
                <w:rFonts w:asciiTheme="minorEastAsia" w:hAnsiTheme="minorEastAsia" w:cs="宋体"/>
                <w:kern w:val="0"/>
                <w:sz w:val="24"/>
                <w:szCs w:val="24"/>
              </w:rPr>
              <w:t>Globalization: A Very Short Introduction.</w:t>
            </w:r>
          </w:p>
        </w:tc>
        <w:tc>
          <w:tcPr>
            <w:tcW w:w="1843" w:type="dxa"/>
            <w:vAlign w:val="center"/>
          </w:tcPr>
          <w:p w14:paraId="2C5D888F" w14:textId="77777777" w:rsidR="0021365A" w:rsidRPr="0021365A" w:rsidRDefault="0072098E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2098E">
              <w:rPr>
                <w:rFonts w:asciiTheme="minorEastAsia" w:hAnsiTheme="minorEastAsia" w:cs="宋体"/>
                <w:kern w:val="0"/>
                <w:sz w:val="24"/>
                <w:szCs w:val="24"/>
              </w:rPr>
              <w:t>Steger, Manfred.</w:t>
            </w:r>
          </w:p>
        </w:tc>
        <w:tc>
          <w:tcPr>
            <w:tcW w:w="1893" w:type="dxa"/>
            <w:vAlign w:val="center"/>
          </w:tcPr>
          <w:p w14:paraId="1B4CA8C0" w14:textId="77777777"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365A" w:rsidRPr="0021365A" w14:paraId="1CD40C28" w14:textId="77777777" w:rsidTr="0072098E">
        <w:tc>
          <w:tcPr>
            <w:tcW w:w="4786" w:type="dxa"/>
            <w:vAlign w:val="center"/>
          </w:tcPr>
          <w:p w14:paraId="00D5B9ED" w14:textId="77777777" w:rsidR="0021365A" w:rsidRPr="0021365A" w:rsidRDefault="0072098E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2098E">
              <w:rPr>
                <w:rFonts w:asciiTheme="minorEastAsia" w:hAnsiTheme="minorEastAsia" w:cs="宋体"/>
                <w:kern w:val="0"/>
                <w:sz w:val="24"/>
                <w:szCs w:val="24"/>
              </w:rPr>
              <w:t>The World Trade Organization: A Very Short Introduction.</w:t>
            </w:r>
          </w:p>
        </w:tc>
        <w:tc>
          <w:tcPr>
            <w:tcW w:w="1843" w:type="dxa"/>
            <w:vAlign w:val="center"/>
          </w:tcPr>
          <w:p w14:paraId="224A727F" w14:textId="77777777" w:rsidR="0021365A" w:rsidRPr="0021365A" w:rsidRDefault="0072098E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2098E">
              <w:rPr>
                <w:rFonts w:asciiTheme="minorEastAsia" w:hAnsiTheme="minorEastAsia" w:cs="宋体"/>
                <w:kern w:val="0"/>
                <w:sz w:val="24"/>
                <w:szCs w:val="24"/>
              </w:rPr>
              <w:t>Narlikar, Amrita.</w:t>
            </w:r>
          </w:p>
        </w:tc>
        <w:tc>
          <w:tcPr>
            <w:tcW w:w="1893" w:type="dxa"/>
            <w:vAlign w:val="center"/>
          </w:tcPr>
          <w:p w14:paraId="1D172ADC" w14:textId="77777777"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365A" w:rsidRPr="0021365A" w14:paraId="7E8681FA" w14:textId="77777777" w:rsidTr="0072098E">
        <w:tc>
          <w:tcPr>
            <w:tcW w:w="4786" w:type="dxa"/>
            <w:vAlign w:val="center"/>
          </w:tcPr>
          <w:p w14:paraId="0DE32EA4" w14:textId="77777777" w:rsidR="0021365A" w:rsidRPr="0021365A" w:rsidRDefault="0072098E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2098E">
              <w:rPr>
                <w:rFonts w:asciiTheme="minorEastAsia" w:hAnsiTheme="minorEastAsia" w:cs="宋体"/>
                <w:kern w:val="0"/>
                <w:sz w:val="24"/>
                <w:szCs w:val="24"/>
              </w:rPr>
              <w:t>Leadership: A Very Short Introduction.</w:t>
            </w:r>
          </w:p>
        </w:tc>
        <w:tc>
          <w:tcPr>
            <w:tcW w:w="1843" w:type="dxa"/>
            <w:vAlign w:val="center"/>
          </w:tcPr>
          <w:p w14:paraId="5F810C13" w14:textId="77777777" w:rsidR="0021365A" w:rsidRPr="0021365A" w:rsidRDefault="0072098E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2098E">
              <w:rPr>
                <w:rFonts w:asciiTheme="minorEastAsia" w:hAnsiTheme="minorEastAsia" w:cs="宋体"/>
                <w:kern w:val="0"/>
                <w:sz w:val="24"/>
                <w:szCs w:val="24"/>
              </w:rPr>
              <w:t>Grint, Keith.</w:t>
            </w:r>
          </w:p>
        </w:tc>
        <w:tc>
          <w:tcPr>
            <w:tcW w:w="1893" w:type="dxa"/>
            <w:vAlign w:val="center"/>
          </w:tcPr>
          <w:p w14:paraId="74B929D3" w14:textId="77777777"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365A" w:rsidRPr="0021365A" w14:paraId="4B3D1390" w14:textId="77777777" w:rsidTr="0072098E">
        <w:tc>
          <w:tcPr>
            <w:tcW w:w="4786" w:type="dxa"/>
            <w:vAlign w:val="center"/>
          </w:tcPr>
          <w:p w14:paraId="09355D9E" w14:textId="77777777"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Pride and Prejudice</w:t>
            </w:r>
          </w:p>
        </w:tc>
        <w:tc>
          <w:tcPr>
            <w:tcW w:w="1843" w:type="dxa"/>
            <w:vAlign w:val="center"/>
          </w:tcPr>
          <w:p w14:paraId="5F552B5F" w14:textId="77777777"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Jane Austen  </w:t>
            </w:r>
          </w:p>
        </w:tc>
        <w:tc>
          <w:tcPr>
            <w:tcW w:w="1893" w:type="dxa"/>
            <w:vAlign w:val="center"/>
          </w:tcPr>
          <w:p w14:paraId="616DC575" w14:textId="77777777"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365A" w:rsidRPr="0021365A" w14:paraId="0C292DAD" w14:textId="77777777" w:rsidTr="0072098E">
        <w:tc>
          <w:tcPr>
            <w:tcW w:w="4786" w:type="dxa"/>
            <w:vAlign w:val="center"/>
          </w:tcPr>
          <w:p w14:paraId="01245109" w14:textId="77777777"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My Country and My People</w:t>
            </w:r>
          </w:p>
        </w:tc>
        <w:tc>
          <w:tcPr>
            <w:tcW w:w="1843" w:type="dxa"/>
            <w:vAlign w:val="center"/>
          </w:tcPr>
          <w:p w14:paraId="694571F3" w14:textId="77777777"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Lin Yutang</w:t>
            </w:r>
          </w:p>
        </w:tc>
        <w:tc>
          <w:tcPr>
            <w:tcW w:w="1893" w:type="dxa"/>
            <w:vAlign w:val="center"/>
          </w:tcPr>
          <w:p w14:paraId="28317383" w14:textId="77777777"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365A" w:rsidRPr="0021365A" w14:paraId="2A74D7C2" w14:textId="77777777" w:rsidTr="0072098E">
        <w:tc>
          <w:tcPr>
            <w:tcW w:w="4786" w:type="dxa"/>
            <w:vAlign w:val="center"/>
          </w:tcPr>
          <w:p w14:paraId="22CA0B75" w14:textId="77777777"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《呐喊》，《彷徨》及其英语译本 Wandering, Call to Arms</w:t>
            </w:r>
          </w:p>
        </w:tc>
        <w:tc>
          <w:tcPr>
            <w:tcW w:w="1843" w:type="dxa"/>
            <w:vAlign w:val="center"/>
          </w:tcPr>
          <w:p w14:paraId="3C265787" w14:textId="77777777" w:rsid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鲁迅原著 </w:t>
            </w:r>
          </w:p>
          <w:p w14:paraId="25F8AF96" w14:textId="77777777"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杨宪益与戴乃迭译</w:t>
            </w:r>
          </w:p>
        </w:tc>
        <w:tc>
          <w:tcPr>
            <w:tcW w:w="1893" w:type="dxa"/>
            <w:vAlign w:val="center"/>
          </w:tcPr>
          <w:p w14:paraId="5074C34A" w14:textId="77777777"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365A" w:rsidRPr="0021365A" w14:paraId="45F95A50" w14:textId="77777777" w:rsidTr="0072098E">
        <w:tc>
          <w:tcPr>
            <w:tcW w:w="4786" w:type="dxa"/>
            <w:vAlign w:val="center"/>
          </w:tcPr>
          <w:p w14:paraId="5F85FA34" w14:textId="77777777" w:rsid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《浮生六记》</w:t>
            </w:r>
          </w:p>
          <w:p w14:paraId="31DC76BB" w14:textId="77777777"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Six Chapters of a Floating Life</w:t>
            </w:r>
          </w:p>
        </w:tc>
        <w:tc>
          <w:tcPr>
            <w:tcW w:w="1843" w:type="dxa"/>
            <w:vAlign w:val="center"/>
          </w:tcPr>
          <w:p w14:paraId="71C3B59A" w14:textId="77777777" w:rsid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沈复著</w:t>
            </w:r>
          </w:p>
          <w:p w14:paraId="7C1AD4B2" w14:textId="77777777"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林语堂译</w:t>
            </w:r>
          </w:p>
        </w:tc>
        <w:tc>
          <w:tcPr>
            <w:tcW w:w="1893" w:type="dxa"/>
            <w:vAlign w:val="center"/>
          </w:tcPr>
          <w:p w14:paraId="2C5EA554" w14:textId="77777777"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外语教学与研究出版社</w:t>
            </w:r>
          </w:p>
        </w:tc>
      </w:tr>
    </w:tbl>
    <w:p w14:paraId="0A0A7DE4" w14:textId="77777777" w:rsidR="0072098E" w:rsidRDefault="0072098E" w:rsidP="002136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10"/>
          <w:szCs w:val="10"/>
        </w:rPr>
      </w:pPr>
    </w:p>
    <w:p w14:paraId="4F8C4A9A" w14:textId="77777777" w:rsidR="0021365A" w:rsidRPr="0021365A" w:rsidRDefault="0021365A" w:rsidP="002136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21365A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二</w:t>
      </w:r>
      <w:r w:rsidRPr="0021365A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．阅读和读书报告撰写要求：</w:t>
      </w:r>
    </w:p>
    <w:p w14:paraId="5416C751" w14:textId="77777777" w:rsidR="00B75378" w:rsidRDefault="0072098E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209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从以上图书中任选</w:t>
      </w:r>
      <w:r w:rsidR="0022336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  <w:r w:rsidRPr="007209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本阅读，每本提交不少于1000字的内容综述型英文读书报告，对全书的框架、内容、观点等进行梳理。</w:t>
      </w:r>
    </w:p>
    <w:p w14:paraId="08E9524F" w14:textId="77777777" w:rsidR="0072098E" w:rsidRPr="0021365A" w:rsidRDefault="0072098E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A07590B" w14:textId="77777777" w:rsidR="007222B6" w:rsidRDefault="00972185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上海外国语大学</w:t>
      </w:r>
    </w:p>
    <w:p w14:paraId="06EFEB9E" w14:textId="77777777" w:rsidR="007222B6" w:rsidRDefault="0021365A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国际教育学院</w:t>
      </w:r>
    </w:p>
    <w:p w14:paraId="3D2EC02D" w14:textId="0ACF6983" w:rsidR="00E55464" w:rsidRDefault="00E55464" w:rsidP="00E554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</w:t>
      </w:r>
      <w:r w:rsidR="0048186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="005630FB"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36748D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</w:p>
    <w:sectPr w:rsidR="00E55464" w:rsidSect="00D25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50A4" w14:textId="77777777" w:rsidR="000C749A" w:rsidRDefault="000C749A" w:rsidP="00393E6E">
      <w:r>
        <w:separator/>
      </w:r>
    </w:p>
  </w:endnote>
  <w:endnote w:type="continuationSeparator" w:id="0">
    <w:p w14:paraId="6E03A2E5" w14:textId="77777777" w:rsidR="000C749A" w:rsidRDefault="000C749A" w:rsidP="0039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33F3" w14:textId="77777777" w:rsidR="000C749A" w:rsidRDefault="000C749A" w:rsidP="00393E6E">
      <w:r>
        <w:separator/>
      </w:r>
    </w:p>
  </w:footnote>
  <w:footnote w:type="continuationSeparator" w:id="0">
    <w:p w14:paraId="538AA2B6" w14:textId="77777777" w:rsidR="000C749A" w:rsidRDefault="000C749A" w:rsidP="00393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0B4"/>
    <w:rsid w:val="000116C7"/>
    <w:rsid w:val="000C749A"/>
    <w:rsid w:val="0011319D"/>
    <w:rsid w:val="00150EFA"/>
    <w:rsid w:val="001F353C"/>
    <w:rsid w:val="0021365A"/>
    <w:rsid w:val="0022336C"/>
    <w:rsid w:val="00275C0D"/>
    <w:rsid w:val="002D45E2"/>
    <w:rsid w:val="0036748D"/>
    <w:rsid w:val="00393E6E"/>
    <w:rsid w:val="00481860"/>
    <w:rsid w:val="004F23EA"/>
    <w:rsid w:val="005508A5"/>
    <w:rsid w:val="005630FB"/>
    <w:rsid w:val="0072098E"/>
    <w:rsid w:val="007222B6"/>
    <w:rsid w:val="007C2A18"/>
    <w:rsid w:val="00972185"/>
    <w:rsid w:val="009F0B34"/>
    <w:rsid w:val="00A00DC9"/>
    <w:rsid w:val="00A04A9F"/>
    <w:rsid w:val="00A4253C"/>
    <w:rsid w:val="00A670B4"/>
    <w:rsid w:val="00A67BD9"/>
    <w:rsid w:val="00A837C7"/>
    <w:rsid w:val="00AE176A"/>
    <w:rsid w:val="00B5753B"/>
    <w:rsid w:val="00B75378"/>
    <w:rsid w:val="00C10CF1"/>
    <w:rsid w:val="00C4272F"/>
    <w:rsid w:val="00C61EBA"/>
    <w:rsid w:val="00D254B1"/>
    <w:rsid w:val="00E55464"/>
    <w:rsid w:val="00F92EC6"/>
    <w:rsid w:val="00FC77F8"/>
    <w:rsid w:val="00FD2AD8"/>
    <w:rsid w:val="00FD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27400"/>
  <w15:docId w15:val="{555896C8-E420-48E9-8592-4E5CE0AD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70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A670B4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3E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3E6E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93E6E"/>
    <w:rPr>
      <w:color w:val="0000FF"/>
      <w:u w:val="single"/>
    </w:rPr>
  </w:style>
  <w:style w:type="table" w:styleId="a8">
    <w:name w:val="Table Grid"/>
    <w:basedOn w:val="a1"/>
    <w:uiPriority w:val="59"/>
    <w:rsid w:val="0097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544</Characters>
  <Application>Microsoft Office Word</Application>
  <DocSecurity>0</DocSecurity>
  <Lines>4</Lines>
  <Paragraphs>1</Paragraphs>
  <ScaleCrop>false</ScaleCrop>
  <Company>Shisu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Shisu.CAuser</dc:creator>
  <cp:lastModifiedBy>毕小龙</cp:lastModifiedBy>
  <cp:revision>12</cp:revision>
  <dcterms:created xsi:type="dcterms:W3CDTF">2016-01-20T03:28:00Z</dcterms:created>
  <dcterms:modified xsi:type="dcterms:W3CDTF">2023-01-19T11:18:00Z</dcterms:modified>
</cp:coreProperties>
</file>